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3575" w:type="dxa"/>
        <w:tblLook w:val="04A0"/>
      </w:tblPr>
      <w:tblGrid>
        <w:gridCol w:w="1242"/>
        <w:gridCol w:w="1701"/>
        <w:gridCol w:w="5103"/>
        <w:gridCol w:w="4678"/>
        <w:gridCol w:w="851"/>
      </w:tblGrid>
      <w:tr w:rsidR="005519B5" w:rsidRPr="005519B5" w:rsidTr="00C6612E">
        <w:tc>
          <w:tcPr>
            <w:tcW w:w="1242" w:type="dxa"/>
            <w:vAlign w:val="center"/>
          </w:tcPr>
          <w:p w:rsidR="005519B5" w:rsidRPr="00C6612E" w:rsidRDefault="005519B5" w:rsidP="005519B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 w:hint="eastAsia"/>
                <w:sz w:val="24"/>
                <w:szCs w:val="24"/>
              </w:rPr>
              <w:t>职位</w:t>
            </w:r>
          </w:p>
        </w:tc>
        <w:tc>
          <w:tcPr>
            <w:tcW w:w="1701" w:type="dxa"/>
            <w:vAlign w:val="center"/>
          </w:tcPr>
          <w:p w:rsidR="005519B5" w:rsidRPr="00C6612E" w:rsidRDefault="005519B5" w:rsidP="005519B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5103" w:type="dxa"/>
            <w:vAlign w:val="center"/>
          </w:tcPr>
          <w:p w:rsidR="005519B5" w:rsidRPr="00C6612E" w:rsidRDefault="005519B5" w:rsidP="005519B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岗位职责</w:t>
            </w:r>
          </w:p>
        </w:tc>
        <w:tc>
          <w:tcPr>
            <w:tcW w:w="4678" w:type="dxa"/>
            <w:vAlign w:val="center"/>
          </w:tcPr>
          <w:p w:rsidR="005519B5" w:rsidRPr="00C6612E" w:rsidRDefault="005519B5" w:rsidP="005519B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招聘岗位要求</w:t>
            </w:r>
          </w:p>
        </w:tc>
        <w:tc>
          <w:tcPr>
            <w:tcW w:w="851" w:type="dxa"/>
            <w:vAlign w:val="center"/>
          </w:tcPr>
          <w:p w:rsidR="005519B5" w:rsidRPr="00C6612E" w:rsidRDefault="005519B5" w:rsidP="005519B5">
            <w:pPr>
              <w:spacing w:line="220" w:lineRule="atLeast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需求人数</w:t>
            </w:r>
          </w:p>
        </w:tc>
      </w:tr>
      <w:tr w:rsidR="005519B5" w:rsidRPr="005519B5" w:rsidTr="00C6612E">
        <w:tc>
          <w:tcPr>
            <w:tcW w:w="1242" w:type="dxa"/>
            <w:vAlign w:val="center"/>
          </w:tcPr>
          <w:p w:rsidR="005519B5" w:rsidRPr="00C6612E" w:rsidRDefault="005519B5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  <w:t>投资发展部专员</w:t>
            </w:r>
          </w:p>
        </w:tc>
        <w:tc>
          <w:tcPr>
            <w:tcW w:w="1701" w:type="dxa"/>
            <w:vAlign w:val="center"/>
          </w:tcPr>
          <w:p w:rsidR="005519B5" w:rsidRPr="00C6612E" w:rsidRDefault="005519B5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 w:hint="eastAsia"/>
                <w:sz w:val="24"/>
                <w:szCs w:val="24"/>
              </w:rPr>
              <w:t>资产经营公司</w:t>
            </w:r>
          </w:p>
        </w:tc>
        <w:tc>
          <w:tcPr>
            <w:tcW w:w="5103" w:type="dxa"/>
          </w:tcPr>
          <w:p w:rsidR="005519B5" w:rsidRPr="00C6612E" w:rsidRDefault="005519B5" w:rsidP="005519B5">
            <w:pPr>
              <w:pStyle w:val="a6"/>
              <w:shd w:val="clear" w:color="auto" w:fill="FFFFFF"/>
              <w:spacing w:before="75" w:beforeAutospacing="0" w:after="0" w:afterAutospacing="0" w:line="31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</w:rPr>
              <w:t>1.做好市场调研，依托学校各种资源平台，搜集、筛选无形资产转化项目，做好知识产权保护和运营工作；</w:t>
            </w:r>
          </w:p>
          <w:p w:rsidR="005519B5" w:rsidRPr="00C6612E" w:rsidRDefault="005519B5" w:rsidP="005519B5">
            <w:pPr>
              <w:pStyle w:val="a6"/>
              <w:shd w:val="clear" w:color="auto" w:fill="FFFFFF"/>
              <w:spacing w:before="75" w:beforeAutospacing="0" w:after="0" w:afterAutospacing="0" w:line="31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</w:rPr>
              <w:t>2.协调、指导具体项目团队起草、编制投资项目建议书、可行性分析报告，汇总整理投资项目上报董事会材料；</w:t>
            </w:r>
          </w:p>
          <w:p w:rsidR="005519B5" w:rsidRPr="00C6612E" w:rsidRDefault="005519B5" w:rsidP="005519B5">
            <w:pPr>
              <w:pStyle w:val="a6"/>
              <w:shd w:val="clear" w:color="auto" w:fill="FFFFFF"/>
              <w:spacing w:before="75" w:beforeAutospacing="0" w:after="0" w:afterAutospacing="0" w:line="31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</w:rPr>
              <w:t>3.做好对下属企业行使资产收益、参与重大决策和选择管理者等股东权利；</w:t>
            </w:r>
          </w:p>
          <w:p w:rsidR="005519B5" w:rsidRPr="00C6612E" w:rsidRDefault="005519B5" w:rsidP="00C6612E">
            <w:pPr>
              <w:pStyle w:val="a6"/>
              <w:shd w:val="clear" w:color="auto" w:fill="FFFFFF"/>
              <w:spacing w:before="75" w:beforeAutospacing="0" w:after="0" w:afterAutospacing="0" w:line="31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</w:rPr>
              <w:t>4.做好对全资、控股、参股企业经营情况进行调研分析，提出增资、合并、分立、终止等方案，提交公司论证并向董事会报审。</w:t>
            </w:r>
          </w:p>
        </w:tc>
        <w:tc>
          <w:tcPr>
            <w:tcW w:w="4678" w:type="dxa"/>
          </w:tcPr>
          <w:p w:rsidR="005519B5" w:rsidRPr="00C6612E" w:rsidRDefault="005519B5" w:rsidP="005519B5">
            <w:pPr>
              <w:pStyle w:val="a6"/>
              <w:shd w:val="clear" w:color="auto" w:fill="FFFFFF"/>
              <w:spacing w:before="75" w:beforeAutospacing="0" w:after="75" w:afterAutospacing="0" w:line="31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</w:rPr>
              <w:t>1、硕士及以上学历，经济学、法学、工商管理类专业优先考虑；</w:t>
            </w:r>
          </w:p>
          <w:p w:rsidR="005519B5" w:rsidRPr="00C6612E" w:rsidRDefault="005519B5" w:rsidP="005519B5">
            <w:pPr>
              <w:pStyle w:val="a6"/>
              <w:shd w:val="clear" w:color="auto" w:fill="FFFFFF"/>
              <w:spacing w:before="75" w:beforeAutospacing="0" w:after="75" w:afterAutospacing="0" w:line="31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</w:rPr>
              <w:t>2、具备独立的市场分析、策划调研、商务谈判能力；</w:t>
            </w:r>
          </w:p>
          <w:p w:rsidR="005519B5" w:rsidRPr="00C6612E" w:rsidRDefault="005519B5" w:rsidP="005519B5">
            <w:pPr>
              <w:pStyle w:val="a6"/>
              <w:shd w:val="clear" w:color="auto" w:fill="FFFFFF"/>
              <w:spacing w:before="75" w:beforeAutospacing="0" w:after="75" w:afterAutospacing="0" w:line="31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</w:rPr>
              <w:t>3、具备较强的团队协作能力和资源整合能力，职业操守优秀；书面及语言表达能力优秀；</w:t>
            </w:r>
          </w:p>
          <w:p w:rsidR="005519B5" w:rsidRPr="00C6612E" w:rsidRDefault="005519B5" w:rsidP="00C6612E">
            <w:pPr>
              <w:pStyle w:val="a6"/>
              <w:shd w:val="clear" w:color="auto" w:fill="FFFFFF"/>
              <w:spacing w:before="75" w:beforeAutospacing="0" w:after="75" w:afterAutospacing="0" w:line="31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</w:rPr>
              <w:t>4、适应出差、外地调研工作候选人优先考虑。</w:t>
            </w:r>
          </w:p>
        </w:tc>
        <w:tc>
          <w:tcPr>
            <w:tcW w:w="851" w:type="dxa"/>
            <w:vAlign w:val="center"/>
          </w:tcPr>
          <w:p w:rsidR="005519B5" w:rsidRPr="00C6612E" w:rsidRDefault="005519B5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 w:hint="eastAsia"/>
                <w:sz w:val="24"/>
                <w:szCs w:val="24"/>
              </w:rPr>
              <w:t>1人</w:t>
            </w:r>
          </w:p>
        </w:tc>
      </w:tr>
      <w:tr w:rsidR="005519B5" w:rsidRPr="005519B5" w:rsidTr="00C6612E">
        <w:tc>
          <w:tcPr>
            <w:tcW w:w="1242" w:type="dxa"/>
            <w:vAlign w:val="center"/>
          </w:tcPr>
          <w:p w:rsidR="005519B5" w:rsidRPr="00C6612E" w:rsidRDefault="000E5184" w:rsidP="00C6612E">
            <w:pPr>
              <w:adjustRightInd/>
              <w:snapToGrid/>
              <w:outlineLvl w:val="0"/>
              <w:rPr>
                <w:rFonts w:asciiTheme="minorEastAsia" w:eastAsiaTheme="minorEastAsia" w:hAnsiTheme="minorEastAsia" w:cs="宋体"/>
                <w:color w:val="333333"/>
                <w:spacing w:val="-15"/>
                <w:kern w:val="36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 w:cs="宋体" w:hint="eastAsia"/>
                <w:color w:val="333333"/>
                <w:spacing w:val="-15"/>
                <w:kern w:val="36"/>
                <w:sz w:val="24"/>
                <w:szCs w:val="24"/>
              </w:rPr>
              <w:t>物资采购</w:t>
            </w:r>
            <w:r w:rsidR="005519B5" w:rsidRPr="00C6612E">
              <w:rPr>
                <w:rFonts w:asciiTheme="minorEastAsia" w:eastAsiaTheme="minorEastAsia" w:hAnsiTheme="minorEastAsia" w:cs="宋体"/>
                <w:color w:val="333333"/>
                <w:spacing w:val="-15"/>
                <w:kern w:val="36"/>
                <w:sz w:val="24"/>
                <w:szCs w:val="24"/>
              </w:rPr>
              <w:t>专员</w:t>
            </w:r>
          </w:p>
        </w:tc>
        <w:tc>
          <w:tcPr>
            <w:tcW w:w="1701" w:type="dxa"/>
            <w:vAlign w:val="center"/>
          </w:tcPr>
          <w:p w:rsidR="005519B5" w:rsidRPr="00C6612E" w:rsidRDefault="005519B5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 w:cs="宋体"/>
                <w:color w:val="333333"/>
                <w:spacing w:val="-15"/>
                <w:kern w:val="36"/>
                <w:sz w:val="24"/>
                <w:szCs w:val="24"/>
              </w:rPr>
              <w:t>物资供应中心</w:t>
            </w:r>
          </w:p>
        </w:tc>
        <w:tc>
          <w:tcPr>
            <w:tcW w:w="5103" w:type="dxa"/>
          </w:tcPr>
          <w:p w:rsidR="005519B5" w:rsidRPr="00C6612E" w:rsidRDefault="005519B5" w:rsidP="005519B5">
            <w:pPr>
              <w:pStyle w:val="a6"/>
              <w:shd w:val="clear" w:color="auto" w:fill="FFFFFF"/>
              <w:spacing w:before="75" w:beforeAutospacing="0" w:after="75" w:afterAutospacing="0" w:line="37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cs="Arial"/>
                <w:color w:val="333333"/>
              </w:rPr>
              <w:t>1</w:t>
            </w:r>
            <w:r w:rsidRPr="00C6612E">
              <w:rPr>
                <w:rFonts w:asciiTheme="minorEastAsia" w:eastAsiaTheme="minorEastAsia" w:hAnsiTheme="minorEastAsia"/>
                <w:color w:val="333333"/>
              </w:rPr>
              <w:t>、做好资产经营有限公司下属单位</w:t>
            </w:r>
            <w:r w:rsidRPr="00C6612E">
              <w:rPr>
                <w:rFonts w:asciiTheme="minorEastAsia" w:eastAsiaTheme="minorEastAsia" w:hAnsiTheme="minorEastAsia" w:cs="Arial"/>
                <w:color w:val="333333"/>
              </w:rPr>
              <w:t>-</w:t>
            </w:r>
            <w:r w:rsidRPr="00C6612E">
              <w:rPr>
                <w:rFonts w:asciiTheme="minorEastAsia" w:eastAsiaTheme="minorEastAsia" w:hAnsiTheme="minorEastAsia"/>
                <w:color w:val="333333"/>
              </w:rPr>
              <w:t>物资供应中心相关材料的采购，完成日常采购工作；</w:t>
            </w:r>
          </w:p>
          <w:p w:rsidR="005519B5" w:rsidRPr="00C6612E" w:rsidRDefault="005519B5" w:rsidP="005519B5">
            <w:pPr>
              <w:pStyle w:val="a6"/>
              <w:shd w:val="clear" w:color="auto" w:fill="FFFFFF"/>
              <w:spacing w:before="75" w:beforeAutospacing="0" w:after="75" w:afterAutospacing="0" w:line="37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cs="Arial"/>
                <w:color w:val="333333"/>
              </w:rPr>
              <w:t>2</w:t>
            </w:r>
            <w:r w:rsidRPr="00C6612E">
              <w:rPr>
                <w:rFonts w:asciiTheme="minorEastAsia" w:eastAsiaTheme="minorEastAsia" w:hAnsiTheme="minorEastAsia"/>
                <w:color w:val="333333"/>
              </w:rPr>
              <w:t>、掌握相关材料的市场行情，加以情况分析及控制采购成本；</w:t>
            </w:r>
          </w:p>
          <w:p w:rsidR="005519B5" w:rsidRPr="00C6612E" w:rsidRDefault="005519B5" w:rsidP="005519B5">
            <w:pPr>
              <w:pStyle w:val="a6"/>
              <w:shd w:val="clear" w:color="auto" w:fill="FFFFFF"/>
              <w:spacing w:before="75" w:beforeAutospacing="0" w:after="75" w:afterAutospacing="0" w:line="37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cs="Arial"/>
                <w:color w:val="333333"/>
              </w:rPr>
              <w:t>3</w:t>
            </w:r>
            <w:r w:rsidRPr="00C6612E">
              <w:rPr>
                <w:rFonts w:asciiTheme="minorEastAsia" w:eastAsiaTheme="minorEastAsia" w:hAnsiTheme="minorEastAsia"/>
                <w:color w:val="333333"/>
              </w:rPr>
              <w:t>、负责与供应商的比价、议价，下达订单，跟踪控制进度及交货情况；</w:t>
            </w:r>
          </w:p>
          <w:p w:rsidR="005519B5" w:rsidRPr="00C6612E" w:rsidRDefault="005519B5" w:rsidP="00C6612E">
            <w:pPr>
              <w:pStyle w:val="a6"/>
              <w:shd w:val="clear" w:color="auto" w:fill="FFFFFF"/>
              <w:spacing w:before="75" w:beforeAutospacing="0" w:after="75" w:afterAutospacing="0" w:line="375" w:lineRule="atLeast"/>
              <w:rPr>
                <w:rFonts w:asciiTheme="minorEastAsia" w:eastAsiaTheme="minorEastAsia" w:hAnsiTheme="minorEastAsia"/>
              </w:rPr>
            </w:pPr>
            <w:r w:rsidRPr="00C6612E">
              <w:rPr>
                <w:rFonts w:asciiTheme="minorEastAsia" w:eastAsiaTheme="minorEastAsia" w:hAnsiTheme="minorEastAsia" w:cs="Arial"/>
                <w:color w:val="333333"/>
              </w:rPr>
              <w:t>4</w:t>
            </w:r>
            <w:r w:rsidRPr="00C6612E">
              <w:rPr>
                <w:rFonts w:asciiTheme="minorEastAsia" w:eastAsiaTheme="minorEastAsia" w:hAnsiTheme="minorEastAsia"/>
                <w:color w:val="333333"/>
              </w:rPr>
              <w:t>、协助中心与供应商以及其他部门的沟通协调等工作。</w:t>
            </w:r>
          </w:p>
        </w:tc>
        <w:tc>
          <w:tcPr>
            <w:tcW w:w="4678" w:type="dxa"/>
          </w:tcPr>
          <w:p w:rsidR="005519B5" w:rsidRPr="00C6612E" w:rsidRDefault="005519B5" w:rsidP="005519B5">
            <w:pPr>
              <w:pStyle w:val="a6"/>
              <w:shd w:val="clear" w:color="auto" w:fill="FFFFFF"/>
              <w:spacing w:before="75" w:beforeAutospacing="0" w:after="75" w:afterAutospacing="0" w:line="375" w:lineRule="atLeast"/>
              <w:rPr>
                <w:rFonts w:asciiTheme="minorEastAsia" w:eastAsiaTheme="minorEastAsia" w:hAnsiTheme="minorEastAsia" w:cs="Arial"/>
                <w:color w:val="333333"/>
              </w:rPr>
            </w:pPr>
            <w:r w:rsidRPr="00C6612E">
              <w:rPr>
                <w:rFonts w:asciiTheme="minorEastAsia" w:eastAsiaTheme="minorEastAsia" w:hAnsiTheme="minorEastAsia" w:cs="Arial"/>
                <w:color w:val="333333"/>
              </w:rPr>
              <w:t>1</w:t>
            </w:r>
            <w:r w:rsidRPr="00C6612E">
              <w:rPr>
                <w:rFonts w:asciiTheme="minorEastAsia" w:eastAsiaTheme="minorEastAsia" w:hAnsiTheme="minorEastAsia" w:cs="Arial" w:hint="eastAsia"/>
                <w:color w:val="333333"/>
              </w:rPr>
              <w:t>、本科及以上学历熟悉计算机或物流管理专业（会网页制作优先）；</w:t>
            </w:r>
          </w:p>
          <w:p w:rsidR="005519B5" w:rsidRPr="00C6612E" w:rsidRDefault="005519B5" w:rsidP="00C6612E">
            <w:pPr>
              <w:pStyle w:val="a6"/>
              <w:shd w:val="clear" w:color="auto" w:fill="FFFFFF"/>
              <w:spacing w:before="75" w:beforeAutospacing="0" w:after="75" w:afterAutospacing="0" w:line="375" w:lineRule="atLeast"/>
              <w:rPr>
                <w:rFonts w:asciiTheme="minorEastAsia" w:eastAsiaTheme="minorEastAsia" w:hAnsiTheme="minorEastAsia" w:cs="Arial"/>
                <w:color w:val="333333"/>
              </w:rPr>
            </w:pPr>
            <w:r w:rsidRPr="00C6612E">
              <w:rPr>
                <w:rFonts w:asciiTheme="minorEastAsia" w:eastAsiaTheme="minorEastAsia" w:hAnsiTheme="minorEastAsia" w:cs="Arial"/>
                <w:color w:val="333333"/>
              </w:rPr>
              <w:t>2</w:t>
            </w:r>
            <w:r w:rsidRPr="00C6612E">
              <w:rPr>
                <w:rFonts w:asciiTheme="minorEastAsia" w:eastAsiaTheme="minorEastAsia" w:hAnsiTheme="minorEastAsia" w:cs="Arial" w:hint="eastAsia"/>
                <w:color w:val="333333"/>
              </w:rPr>
              <w:t>、具有物资采购的经验，熟练使用office办公软件，熟练掌握运用ERP系统，维护采购订单，熟悉采购流程；</w:t>
            </w:r>
            <w:r w:rsidRPr="00C6612E">
              <w:rPr>
                <w:rFonts w:asciiTheme="minorEastAsia" w:eastAsiaTheme="minorEastAsia" w:hAnsiTheme="minorEastAsia" w:cs="Arial" w:hint="eastAsia"/>
                <w:color w:val="333333"/>
              </w:rPr>
              <w:br/>
            </w:r>
            <w:r w:rsidRPr="00C6612E">
              <w:rPr>
                <w:rFonts w:asciiTheme="minorEastAsia" w:eastAsiaTheme="minorEastAsia" w:hAnsiTheme="minorEastAsia" w:cs="Arial"/>
                <w:color w:val="333333"/>
              </w:rPr>
              <w:t>3</w:t>
            </w:r>
            <w:r w:rsidRPr="00C6612E">
              <w:rPr>
                <w:rFonts w:asciiTheme="minorEastAsia" w:eastAsiaTheme="minorEastAsia" w:hAnsiTheme="minorEastAsia" w:cs="Arial" w:hint="eastAsia"/>
                <w:color w:val="333333"/>
              </w:rPr>
              <w:t>、较强的沟通协调能力、谈判技巧能力，有责任心、思维敏捷，能承担一定的工作压力；</w:t>
            </w:r>
            <w:r w:rsidRPr="00C6612E">
              <w:rPr>
                <w:rFonts w:asciiTheme="minorEastAsia" w:eastAsiaTheme="minorEastAsia" w:hAnsiTheme="minorEastAsia" w:cs="Arial"/>
                <w:color w:val="333333"/>
              </w:rPr>
              <w:br/>
              <w:t>4</w:t>
            </w:r>
            <w:r w:rsidRPr="00C6612E">
              <w:rPr>
                <w:rFonts w:asciiTheme="minorEastAsia" w:eastAsiaTheme="minorEastAsia" w:hAnsiTheme="minorEastAsia" w:cs="Arial" w:hint="eastAsia"/>
                <w:color w:val="333333"/>
              </w:rPr>
              <w:t>、学习能力强，有挑战精神，能吃苦耐</w:t>
            </w:r>
            <w:r w:rsidRPr="00C6612E">
              <w:rPr>
                <w:rFonts w:asciiTheme="minorEastAsia" w:eastAsiaTheme="minorEastAsia" w:hAnsiTheme="minorEastAsia" w:cs="Arial" w:hint="eastAsia"/>
                <w:color w:val="333333"/>
              </w:rPr>
              <w:lastRenderedPageBreak/>
              <w:t>劳，工作细致认真，有很好的职业道德。</w:t>
            </w:r>
          </w:p>
        </w:tc>
        <w:tc>
          <w:tcPr>
            <w:tcW w:w="851" w:type="dxa"/>
            <w:vAlign w:val="center"/>
          </w:tcPr>
          <w:p w:rsidR="005519B5" w:rsidRPr="00C6612E" w:rsidRDefault="005519B5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1人</w:t>
            </w:r>
          </w:p>
        </w:tc>
      </w:tr>
      <w:tr w:rsidR="005519B5" w:rsidRPr="005519B5" w:rsidTr="00C6612E">
        <w:tc>
          <w:tcPr>
            <w:tcW w:w="1242" w:type="dxa"/>
            <w:vAlign w:val="center"/>
          </w:tcPr>
          <w:p w:rsidR="005519B5" w:rsidRPr="00C6612E" w:rsidRDefault="0050079E" w:rsidP="00C6612E">
            <w:pPr>
              <w:pStyle w:val="1"/>
              <w:spacing w:before="0" w:beforeAutospacing="0" w:after="0" w:afterAutospacing="0"/>
              <w:rPr>
                <w:rFonts w:asciiTheme="minorEastAsia" w:eastAsiaTheme="minorEastAsia" w:hAnsiTheme="minorEastAsia"/>
                <w:b w:val="0"/>
                <w:bCs w:val="0"/>
                <w:color w:val="333333"/>
                <w:spacing w:val="-15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 w:hint="eastAsia"/>
                <w:b w:val="0"/>
                <w:bCs w:val="0"/>
                <w:color w:val="333333"/>
                <w:spacing w:val="-15"/>
                <w:sz w:val="24"/>
                <w:szCs w:val="24"/>
              </w:rPr>
              <w:lastRenderedPageBreak/>
              <w:t>业务</w:t>
            </w:r>
            <w:r w:rsidR="005519B5" w:rsidRPr="00C6612E">
              <w:rPr>
                <w:rFonts w:asciiTheme="minorEastAsia" w:eastAsiaTheme="minorEastAsia" w:hAnsiTheme="minorEastAsia" w:hint="eastAsia"/>
                <w:b w:val="0"/>
                <w:bCs w:val="0"/>
                <w:color w:val="333333"/>
                <w:spacing w:val="-15"/>
                <w:sz w:val="24"/>
                <w:szCs w:val="24"/>
              </w:rPr>
              <w:t>专员</w:t>
            </w:r>
          </w:p>
        </w:tc>
        <w:tc>
          <w:tcPr>
            <w:tcW w:w="1701" w:type="dxa"/>
            <w:vAlign w:val="center"/>
          </w:tcPr>
          <w:p w:rsidR="005519B5" w:rsidRPr="00C6612E" w:rsidRDefault="005519B5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恒响科教器材公司</w:t>
            </w:r>
          </w:p>
        </w:tc>
        <w:tc>
          <w:tcPr>
            <w:tcW w:w="5103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887"/>
            </w:tblGrid>
            <w:tr w:rsidR="005519B5" w:rsidRPr="00C6612E" w:rsidTr="005519B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5519B5" w:rsidRPr="00C6612E" w:rsidRDefault="005519B5" w:rsidP="005519B5">
                  <w:pPr>
                    <w:adjustRightInd/>
                    <w:snapToGrid/>
                    <w:spacing w:before="75" w:after="75" w:line="375" w:lineRule="atLeast"/>
                    <w:rPr>
                      <w:rFonts w:asciiTheme="minorEastAsia" w:eastAsiaTheme="minorEastAsia" w:hAnsiTheme="minorEastAsia" w:cs="宋体"/>
                      <w:color w:val="333333"/>
                      <w:sz w:val="24"/>
                      <w:szCs w:val="24"/>
                    </w:rPr>
                  </w:pPr>
                  <w:r w:rsidRPr="00C6612E">
                    <w:rPr>
                      <w:rFonts w:asciiTheme="minorEastAsia" w:eastAsiaTheme="minorEastAsia" w:hAnsiTheme="minorEastAsia" w:cs="宋体" w:hint="eastAsia"/>
                      <w:color w:val="333333"/>
                      <w:sz w:val="24"/>
                      <w:szCs w:val="24"/>
                    </w:rPr>
                    <w:t>1、做好资产经营有限公司下属企业-江苏南航恒响科教器材公司（独立法人）外贸进口相关工作；</w:t>
                  </w:r>
                </w:p>
                <w:p w:rsidR="005519B5" w:rsidRPr="00C6612E" w:rsidRDefault="005519B5" w:rsidP="005519B5">
                  <w:pPr>
                    <w:adjustRightInd/>
                    <w:snapToGrid/>
                    <w:spacing w:before="75" w:after="75" w:line="375" w:lineRule="atLeast"/>
                    <w:rPr>
                      <w:rFonts w:asciiTheme="minorEastAsia" w:eastAsiaTheme="minorEastAsia" w:hAnsiTheme="minorEastAsia" w:cs="宋体"/>
                      <w:color w:val="333333"/>
                      <w:sz w:val="24"/>
                      <w:szCs w:val="24"/>
                    </w:rPr>
                  </w:pPr>
                  <w:r w:rsidRPr="00C6612E">
                    <w:rPr>
                      <w:rFonts w:asciiTheme="minorEastAsia" w:eastAsiaTheme="minorEastAsia" w:hAnsiTheme="minorEastAsia" w:cs="宋体" w:hint="eastAsia"/>
                      <w:color w:val="333333"/>
                      <w:sz w:val="24"/>
                      <w:szCs w:val="24"/>
                    </w:rPr>
                    <w:t>2、负责对外付汇提交银行文件处理、对接银行相关人员，及时协调有关付汇事务；</w:t>
                  </w:r>
                </w:p>
                <w:p w:rsidR="005519B5" w:rsidRPr="00C6612E" w:rsidRDefault="005519B5" w:rsidP="005519B5">
                  <w:pPr>
                    <w:adjustRightInd/>
                    <w:snapToGrid/>
                    <w:spacing w:before="75" w:after="75" w:line="375" w:lineRule="atLeast"/>
                    <w:rPr>
                      <w:rFonts w:asciiTheme="minorEastAsia" w:eastAsiaTheme="minorEastAsia" w:hAnsiTheme="minorEastAsia" w:cs="宋体"/>
                      <w:color w:val="333333"/>
                      <w:sz w:val="24"/>
                      <w:szCs w:val="24"/>
                    </w:rPr>
                  </w:pPr>
                  <w:r w:rsidRPr="00C6612E">
                    <w:rPr>
                      <w:rFonts w:asciiTheme="minorEastAsia" w:eastAsiaTheme="minorEastAsia" w:hAnsiTheme="minorEastAsia" w:cs="宋体" w:hint="eastAsia"/>
                      <w:color w:val="333333"/>
                      <w:sz w:val="24"/>
                      <w:szCs w:val="24"/>
                    </w:rPr>
                    <w:t>3、负责银行资料管理、合同管理、印章管理；</w:t>
                  </w:r>
                </w:p>
                <w:p w:rsidR="005519B5" w:rsidRPr="00C6612E" w:rsidRDefault="005519B5" w:rsidP="005519B5">
                  <w:pPr>
                    <w:adjustRightInd/>
                    <w:snapToGrid/>
                    <w:spacing w:before="75" w:after="75" w:line="375" w:lineRule="atLeast"/>
                    <w:rPr>
                      <w:rFonts w:asciiTheme="minorEastAsia" w:eastAsiaTheme="minorEastAsia" w:hAnsiTheme="minorEastAsia" w:cs="宋体"/>
                      <w:color w:val="333333"/>
                      <w:sz w:val="24"/>
                      <w:szCs w:val="24"/>
                    </w:rPr>
                  </w:pPr>
                  <w:r w:rsidRPr="00C6612E">
                    <w:rPr>
                      <w:rFonts w:asciiTheme="minorEastAsia" w:eastAsiaTheme="minorEastAsia" w:hAnsiTheme="minorEastAsia" w:cs="宋体" w:hint="eastAsia"/>
                      <w:color w:val="333333"/>
                      <w:sz w:val="24"/>
                      <w:szCs w:val="24"/>
                    </w:rPr>
                    <w:t>4、负责与内部财务衔接、审批、对账等工作；</w:t>
                  </w:r>
                </w:p>
              </w:tc>
            </w:tr>
          </w:tbl>
          <w:p w:rsidR="005519B5" w:rsidRPr="00C6612E" w:rsidRDefault="005519B5" w:rsidP="00C6612E">
            <w:pPr>
              <w:shd w:val="clear" w:color="auto" w:fill="FFFFFF"/>
              <w:adjustRightInd/>
              <w:snapToGrid/>
              <w:spacing w:before="75" w:after="75" w:line="375" w:lineRule="atLeast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 5、负责两校区（本部和江宁）采购物资的运送。</w:t>
            </w:r>
          </w:p>
        </w:tc>
        <w:tc>
          <w:tcPr>
            <w:tcW w:w="4678" w:type="dxa"/>
          </w:tcPr>
          <w:p w:rsidR="005519B5" w:rsidRPr="00C6612E" w:rsidRDefault="005519B5" w:rsidP="005519B5">
            <w:pPr>
              <w:pStyle w:val="a6"/>
              <w:shd w:val="clear" w:color="auto" w:fill="FFFFFF"/>
              <w:spacing w:before="75" w:beforeAutospacing="0" w:after="75" w:afterAutospacing="0" w:line="37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</w:rPr>
              <w:t>1、</w:t>
            </w:r>
            <w:r w:rsidR="00867233" w:rsidRPr="00C6612E">
              <w:rPr>
                <w:rFonts w:asciiTheme="minorEastAsia" w:eastAsiaTheme="minorEastAsia" w:hAnsiTheme="minorEastAsia" w:hint="eastAsia"/>
                <w:color w:val="333333"/>
              </w:rPr>
              <w:t>本</w:t>
            </w:r>
            <w:r w:rsidRPr="00C6612E">
              <w:rPr>
                <w:rFonts w:asciiTheme="minorEastAsia" w:eastAsiaTheme="minorEastAsia" w:hAnsiTheme="minorEastAsia" w:hint="eastAsia"/>
                <w:color w:val="333333"/>
              </w:rPr>
              <w:t>科及以上学历，国际贸易专业优先，身体健康，有一定体力；</w:t>
            </w:r>
          </w:p>
          <w:p w:rsidR="005519B5" w:rsidRPr="00C6612E" w:rsidRDefault="005519B5" w:rsidP="005519B5">
            <w:pPr>
              <w:pStyle w:val="a6"/>
              <w:shd w:val="clear" w:color="auto" w:fill="FFFFFF"/>
              <w:spacing w:before="75" w:beforeAutospacing="0" w:after="75" w:afterAutospacing="0" w:line="37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</w:rPr>
              <w:t>2、沟通能力强，外语能力较好；</w:t>
            </w:r>
          </w:p>
          <w:p w:rsidR="005519B5" w:rsidRPr="00C6612E" w:rsidRDefault="005519B5" w:rsidP="005519B5">
            <w:pPr>
              <w:pStyle w:val="a6"/>
              <w:shd w:val="clear" w:color="auto" w:fill="FFFFFF"/>
              <w:spacing w:before="75" w:beforeAutospacing="0" w:after="75" w:afterAutospacing="0" w:line="37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</w:rPr>
              <w:t>3、具有较强的语言文字表达能力及计算机应用能力；</w:t>
            </w:r>
          </w:p>
          <w:p w:rsidR="005519B5" w:rsidRPr="00C6612E" w:rsidRDefault="005519B5" w:rsidP="00C6612E">
            <w:pPr>
              <w:pStyle w:val="a6"/>
              <w:shd w:val="clear" w:color="auto" w:fill="FFFFFF"/>
              <w:spacing w:before="75" w:beforeAutospacing="0" w:after="75" w:afterAutospacing="0" w:line="375" w:lineRule="atLeast"/>
              <w:rPr>
                <w:rFonts w:asciiTheme="minorEastAsia" w:eastAsiaTheme="minorEastAsia" w:hAnsiTheme="minorEastAsia"/>
                <w:color w:val="333333"/>
              </w:rPr>
            </w:pPr>
            <w:r w:rsidRPr="00C6612E">
              <w:rPr>
                <w:rFonts w:asciiTheme="minorEastAsia" w:eastAsiaTheme="minorEastAsia" w:hAnsiTheme="minorEastAsia" w:hint="eastAsia"/>
                <w:color w:val="333333"/>
              </w:rPr>
              <w:t>4、工作责任心强，有驾驶经验优先。</w:t>
            </w:r>
          </w:p>
        </w:tc>
        <w:tc>
          <w:tcPr>
            <w:tcW w:w="851" w:type="dxa"/>
            <w:vAlign w:val="center"/>
          </w:tcPr>
          <w:p w:rsidR="005519B5" w:rsidRPr="00C6612E" w:rsidRDefault="005519B5" w:rsidP="00D31D50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612E">
              <w:rPr>
                <w:rFonts w:asciiTheme="minorEastAsia" w:eastAsiaTheme="minorEastAsia" w:hAnsiTheme="minorEastAsia" w:hint="eastAsia"/>
                <w:sz w:val="24"/>
                <w:szCs w:val="24"/>
              </w:rPr>
              <w:t>1人</w:t>
            </w:r>
          </w:p>
        </w:tc>
      </w:tr>
    </w:tbl>
    <w:p w:rsidR="004358AB" w:rsidRDefault="004358AB" w:rsidP="00D31D50">
      <w:pPr>
        <w:spacing w:line="220" w:lineRule="atLeast"/>
        <w:rPr>
          <w:rFonts w:ascii="微软雅黑" w:hAnsi="微软雅黑" w:hint="eastAsia"/>
          <w:sz w:val="24"/>
          <w:szCs w:val="24"/>
        </w:rPr>
      </w:pPr>
    </w:p>
    <w:p w:rsidR="00D51887" w:rsidRDefault="00D51887" w:rsidP="00D31D50">
      <w:pPr>
        <w:spacing w:line="220" w:lineRule="atLeast"/>
        <w:rPr>
          <w:rFonts w:ascii="微软雅黑" w:hAnsi="微软雅黑" w:hint="eastAsia"/>
          <w:sz w:val="24"/>
          <w:szCs w:val="24"/>
        </w:rPr>
      </w:pPr>
    </w:p>
    <w:p w:rsidR="00D51887" w:rsidRDefault="00D51887" w:rsidP="00D31D50">
      <w:pPr>
        <w:spacing w:line="220" w:lineRule="atLeast"/>
        <w:rPr>
          <w:rFonts w:ascii="微软雅黑" w:hAnsi="微软雅黑" w:hint="eastAsia"/>
          <w:sz w:val="24"/>
          <w:szCs w:val="24"/>
        </w:rPr>
      </w:pPr>
    </w:p>
    <w:p w:rsidR="00D51887" w:rsidRDefault="00D51887" w:rsidP="00D31D50">
      <w:pPr>
        <w:spacing w:line="220" w:lineRule="atLeast"/>
        <w:rPr>
          <w:rFonts w:ascii="微软雅黑" w:hAnsi="微软雅黑" w:hint="eastAsia"/>
          <w:sz w:val="24"/>
          <w:szCs w:val="24"/>
        </w:rPr>
      </w:pPr>
    </w:p>
    <w:p w:rsidR="00D51887" w:rsidRPr="005519B5" w:rsidRDefault="00D51887" w:rsidP="00D31D50">
      <w:pPr>
        <w:spacing w:line="220" w:lineRule="atLeast"/>
        <w:rPr>
          <w:rFonts w:ascii="微软雅黑" w:hAnsi="微软雅黑"/>
          <w:sz w:val="24"/>
          <w:szCs w:val="24"/>
        </w:rPr>
      </w:pPr>
    </w:p>
    <w:sectPr w:rsidR="00D51887" w:rsidRPr="005519B5" w:rsidSect="005519B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9A" w:rsidRDefault="0003009A" w:rsidP="005519B5">
      <w:pPr>
        <w:spacing w:after="0"/>
      </w:pPr>
      <w:r>
        <w:separator/>
      </w:r>
    </w:p>
  </w:endnote>
  <w:endnote w:type="continuationSeparator" w:id="1">
    <w:p w:rsidR="0003009A" w:rsidRDefault="0003009A" w:rsidP="005519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9A" w:rsidRDefault="0003009A" w:rsidP="005519B5">
      <w:pPr>
        <w:spacing w:after="0"/>
      </w:pPr>
      <w:r>
        <w:separator/>
      </w:r>
    </w:p>
  </w:footnote>
  <w:footnote w:type="continuationSeparator" w:id="1">
    <w:p w:rsidR="0003009A" w:rsidRDefault="0003009A" w:rsidP="005519B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009A"/>
    <w:rsid w:val="000E5184"/>
    <w:rsid w:val="00323B43"/>
    <w:rsid w:val="003D37D8"/>
    <w:rsid w:val="00426133"/>
    <w:rsid w:val="004358AB"/>
    <w:rsid w:val="004615B6"/>
    <w:rsid w:val="0050079E"/>
    <w:rsid w:val="005519B5"/>
    <w:rsid w:val="005E68F3"/>
    <w:rsid w:val="00812820"/>
    <w:rsid w:val="00867233"/>
    <w:rsid w:val="008B7726"/>
    <w:rsid w:val="00BA1185"/>
    <w:rsid w:val="00C6612E"/>
    <w:rsid w:val="00D31D50"/>
    <w:rsid w:val="00D5157E"/>
    <w:rsid w:val="00D51887"/>
    <w:rsid w:val="00D9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5519B5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9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9B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9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9B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55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519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customStyle="1" w:styleId="a7">
    <w:name w:val="Light Shading"/>
    <w:basedOn w:val="a1"/>
    <w:uiPriority w:val="60"/>
    <w:rsid w:val="005519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1"/>
    <w:uiPriority w:val="60"/>
    <w:rsid w:val="005519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Char">
    <w:name w:val="标题 1 Char"/>
    <w:basedOn w:val="a0"/>
    <w:link w:val="1"/>
    <w:uiPriority w:val="9"/>
    <w:rsid w:val="005519B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dl</cp:lastModifiedBy>
  <cp:revision>10</cp:revision>
  <dcterms:created xsi:type="dcterms:W3CDTF">2008-09-11T17:20:00Z</dcterms:created>
  <dcterms:modified xsi:type="dcterms:W3CDTF">2018-06-06T03:17:00Z</dcterms:modified>
</cp:coreProperties>
</file>